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62" w:rsidRDefault="00F20262" w:rsidP="00F20262">
      <w:pPr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480175" cy="9163685"/>
            <wp:effectExtent l="19050" t="0" r="0" b="0"/>
            <wp:docPr id="3" name="Рисунок 2" descr="0c89b961ee986e2150b21240de22f6a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262" w:rsidRDefault="00F20262" w:rsidP="00F20262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20262" w:rsidRPr="00D47115" w:rsidRDefault="00F20262" w:rsidP="00F20262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F20262" w:rsidRPr="00D47115" w:rsidRDefault="00F20262" w:rsidP="00F20262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20262" w:rsidRPr="00D47115" w:rsidRDefault="00F20262" w:rsidP="00F2026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F20262" w:rsidRDefault="00F20262" w:rsidP="00F202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F20262" w:rsidRPr="008834A2" w:rsidRDefault="00F20262" w:rsidP="00F20262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20262" w:rsidRPr="00E97952" w:rsidRDefault="00F20262" w:rsidP="00F202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262" w:rsidRPr="00E97952" w:rsidRDefault="00F20262" w:rsidP="00F202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262" w:rsidRPr="00E97952" w:rsidRDefault="00F20262" w:rsidP="00F2026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20262" w:rsidRPr="00E208BA" w:rsidRDefault="00F20262" w:rsidP="00F2026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0262" w:rsidRDefault="00F20262" w:rsidP="00F2026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:rsidR="00F20262" w:rsidRPr="0089210B" w:rsidRDefault="00F20262" w:rsidP="00F2026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F20262" w:rsidRPr="00E97952" w:rsidRDefault="00F20262" w:rsidP="00F20262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0262" w:rsidRPr="009762C9" w:rsidRDefault="00F20262" w:rsidP="00F202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EE14E5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lastRenderedPageBreak/>
        <w:t>СОДЕРЖАНИЕ</w:t>
      </w:r>
    </w:p>
    <w:p w:rsidR="00F20262" w:rsidRPr="00517F9A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/>
      </w:tblPr>
      <w:tblGrid>
        <w:gridCol w:w="10031"/>
        <w:gridCol w:w="1701"/>
      </w:tblGrid>
      <w:tr w:rsidR="00F20262" w:rsidRPr="00517F9A" w:rsidTr="00642E45">
        <w:tc>
          <w:tcPr>
            <w:tcW w:w="10031" w:type="dxa"/>
          </w:tcPr>
          <w:p w:rsidR="00F20262" w:rsidRDefault="00F20262" w:rsidP="00F20262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ХАРАКТЕРИСТИКА 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 ПРОГРАММЫ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………………………………….4.</w:t>
            </w:r>
          </w:p>
          <w:p w:rsidR="00F20262" w:rsidRPr="00517F9A" w:rsidRDefault="00F20262" w:rsidP="00642E45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</w:p>
        </w:tc>
        <w:tc>
          <w:tcPr>
            <w:tcW w:w="1701" w:type="dxa"/>
          </w:tcPr>
          <w:p w:rsidR="00F20262" w:rsidRPr="00517F9A" w:rsidRDefault="00F20262" w:rsidP="00642E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20262" w:rsidRPr="00517F9A" w:rsidTr="00642E45">
        <w:tc>
          <w:tcPr>
            <w:tcW w:w="10031" w:type="dxa"/>
          </w:tcPr>
          <w:p w:rsidR="00F20262" w:rsidRPr="00517F9A" w:rsidRDefault="00F20262" w:rsidP="00F20262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……………………………… 7                 </w:t>
            </w:r>
          </w:p>
          <w:p w:rsidR="00F20262" w:rsidRPr="00517F9A" w:rsidRDefault="00F20262" w:rsidP="00F20262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………………….…………………11</w:t>
            </w:r>
          </w:p>
        </w:tc>
        <w:tc>
          <w:tcPr>
            <w:tcW w:w="1701" w:type="dxa"/>
          </w:tcPr>
          <w:p w:rsidR="00F20262" w:rsidRPr="00517F9A" w:rsidRDefault="00F20262" w:rsidP="00642E45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F20262" w:rsidRPr="00517F9A" w:rsidTr="00642E45">
        <w:tc>
          <w:tcPr>
            <w:tcW w:w="10031" w:type="dxa"/>
          </w:tcPr>
          <w:p w:rsidR="00F20262" w:rsidRDefault="00F20262" w:rsidP="00F20262">
            <w:pPr>
              <w:numPr>
                <w:ilvl w:val="0"/>
                <w:numId w:val="1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НКА РЕЗУЛЬТАТОВ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УЧЕБНОЙ</w:t>
            </w:r>
            <w:proofErr w:type="gramEnd"/>
          </w:p>
          <w:p w:rsidR="00F20262" w:rsidRPr="00517F9A" w:rsidRDefault="00F20262" w:rsidP="00642E45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……………………………………………………………………………………..13</w:t>
            </w:r>
          </w:p>
          <w:p w:rsidR="00F20262" w:rsidRPr="00517F9A" w:rsidRDefault="00F20262" w:rsidP="00642E45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F20262" w:rsidRPr="00517F9A" w:rsidRDefault="00F20262" w:rsidP="00642E4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20262" w:rsidRPr="000D69F5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20262" w:rsidRPr="000D69F5" w:rsidRDefault="00F20262" w:rsidP="00F20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0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F20262" w:rsidRDefault="00F20262" w:rsidP="00F20262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ОП.13</w:t>
      </w:r>
      <w:r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F20262" w:rsidRPr="000D69F5" w:rsidRDefault="00F20262" w:rsidP="00F202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20262" w:rsidRPr="00071046" w:rsidRDefault="00F20262" w:rsidP="00F20262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F20262" w:rsidRPr="000E675A" w:rsidRDefault="00F20262" w:rsidP="00F202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Машиностроения;</w:t>
      </w:r>
    </w:p>
    <w:p w:rsidR="00F20262" w:rsidRPr="000E675A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20262" w:rsidRPr="00071046" w:rsidRDefault="00F20262" w:rsidP="00F2026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</w:t>
      </w:r>
      <w:proofErr w:type="spellStart"/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йцикл</w:t>
      </w:r>
      <w:proofErr w:type="spellEnd"/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:rsidR="00F20262" w:rsidRDefault="00F20262" w:rsidP="00F2026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20262" w:rsidRPr="000D69F5" w:rsidRDefault="00F20262" w:rsidP="00F202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0262" w:rsidRPr="000D69F5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20262" w:rsidRPr="003E589C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 xml:space="preserve">- оформлять конструкторскую и технологическую документацию посредством CAD и CAM систем; </w:t>
      </w:r>
    </w:p>
    <w:p w:rsidR="00F20262" w:rsidRPr="003E589C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>- 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 создавать трехмерные модели на основе чертежа.</w:t>
      </w:r>
    </w:p>
    <w:p w:rsidR="00F20262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0262" w:rsidRPr="003E589C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3E58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F20262" w:rsidRPr="003E589C" w:rsidRDefault="00F20262" w:rsidP="00F2026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 xml:space="preserve">- классы и виды CAD и CAM систем, их возможности и принципы функционирования; </w:t>
      </w:r>
    </w:p>
    <w:p w:rsidR="00F20262" w:rsidRPr="003E589C" w:rsidRDefault="00F20262" w:rsidP="00F2026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 xml:space="preserve">- виды операций над 2D и 3D объектами, основы моделирования по сечениям и проекциям; </w:t>
      </w:r>
    </w:p>
    <w:p w:rsidR="00F20262" w:rsidRPr="003E589C" w:rsidRDefault="00F20262" w:rsidP="00F20262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>- способы создания и визуализации анимированных сцен</w:t>
      </w:r>
      <w:r>
        <w:rPr>
          <w:rFonts w:ascii="Times New Roman" w:hAnsi="Times New Roman" w:cs="Times New Roman"/>
          <w:i/>
          <w:spacing w:val="2"/>
          <w:sz w:val="26"/>
          <w:szCs w:val="26"/>
        </w:rPr>
        <w:t>.</w:t>
      </w:r>
    </w:p>
    <w:p w:rsidR="00F20262" w:rsidRDefault="00F20262" w:rsidP="00F202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0262" w:rsidRPr="000D69F5" w:rsidRDefault="00F20262" w:rsidP="00F202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F20262" w:rsidRPr="003E589C" w:rsidRDefault="00F20262" w:rsidP="00F202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20262" w:rsidRPr="003E589C" w:rsidRDefault="00F20262" w:rsidP="00F202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20262" w:rsidRPr="003E589C" w:rsidRDefault="00F20262" w:rsidP="00F202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20262" w:rsidRPr="003E589C" w:rsidRDefault="00F20262" w:rsidP="00F20262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Разрабатывать вручную управляющие программы для технологического оборудования.</w:t>
      </w:r>
    </w:p>
    <w:p w:rsidR="00F20262" w:rsidRPr="003E589C" w:rsidRDefault="00F20262" w:rsidP="00F20262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Разрабатывать с помощью CAD/САМ систем управляющие программы для технологического оборудования.</w:t>
      </w:r>
    </w:p>
    <w:p w:rsidR="00F20262" w:rsidRPr="003E589C" w:rsidRDefault="00F20262" w:rsidP="00F202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F20262" w:rsidRPr="000D69F5" w:rsidRDefault="00F20262" w:rsidP="00F2026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20262" w:rsidRPr="000D69F5" w:rsidRDefault="00F20262" w:rsidP="00F2026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F20262" w:rsidRPr="003E589C" w:rsidRDefault="00F20262" w:rsidP="00F202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Выпускник, освоивший программу ОП.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13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Информационные технологии в профессиональной деятельности, долже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20262" w:rsidRPr="009762C9" w:rsidRDefault="00F20262" w:rsidP="00F2026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ЛР10: Способный в информационной среде использовать различные цифровые средства, позволяющие </w:t>
      </w:r>
      <w:proofErr w:type="gram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proofErr w:type="gram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20262" w:rsidRPr="009762C9" w:rsidRDefault="00F20262" w:rsidP="00F2026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ЛР15:  Способный в информационной среде использовать различные цифровые средства, позволяющие </w:t>
      </w:r>
      <w:proofErr w:type="gram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proofErr w:type="gram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взаимодействии с другими людьми достигать поставленных целей; стремящийся к формированию в строительной отрасли и системе </w:t>
      </w:r>
      <w:proofErr w:type="spell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жилищно</w:t>
      </w:r>
      <w:proofErr w:type="spell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– коммунального хозяйства личностного роста как профессионала.</w:t>
      </w:r>
    </w:p>
    <w:p w:rsidR="00F20262" w:rsidRPr="000D69F5" w:rsidRDefault="00F20262" w:rsidP="00F2026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F20262" w:rsidRPr="000D69F5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0"/>
    <w:p w:rsidR="00F20262" w:rsidRPr="000D69F5" w:rsidRDefault="00F20262" w:rsidP="00F20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D69F5">
        <w:rPr>
          <w:rFonts w:ascii="Times New Roman" w:hAnsi="Times New Roman" w:cs="Times New Roman"/>
          <w:sz w:val="26"/>
          <w:szCs w:val="26"/>
        </w:rPr>
        <w:t>4 часа, в том числе:</w:t>
      </w:r>
    </w:p>
    <w:p w:rsidR="00F20262" w:rsidRPr="009762C9" w:rsidRDefault="00F20262" w:rsidP="00F20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D69F5">
        <w:rPr>
          <w:rFonts w:ascii="Times New Roman" w:hAnsi="Times New Roman" w:cs="Times New Roman"/>
          <w:sz w:val="26"/>
          <w:szCs w:val="26"/>
        </w:rPr>
        <w:t>4 часа</w:t>
      </w:r>
    </w:p>
    <w:p w:rsidR="00F20262" w:rsidRDefault="00F20262" w:rsidP="00F2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9762C9" w:rsidRDefault="00F20262" w:rsidP="00F2026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F20262" w:rsidRPr="009762C9" w:rsidRDefault="00F20262" w:rsidP="00F2026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0262" w:rsidRPr="009762C9" w:rsidRDefault="00F20262" w:rsidP="00F2026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F20262" w:rsidRPr="009762C9" w:rsidRDefault="00F20262" w:rsidP="00F20262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0262" w:rsidRPr="009762C9" w:rsidRDefault="00F20262" w:rsidP="00F20262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0262" w:rsidRPr="009762C9" w:rsidRDefault="00F20262" w:rsidP="00F20262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489"/>
        <w:gridCol w:w="1932"/>
      </w:tblGrid>
      <w:tr w:rsidR="00F20262" w:rsidRPr="009762C9" w:rsidTr="00642E45">
        <w:trPr>
          <w:trHeight w:val="490"/>
        </w:trPr>
        <w:tc>
          <w:tcPr>
            <w:tcW w:w="4073" w:type="pct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20262" w:rsidRPr="009762C9" w:rsidTr="00642E45">
        <w:trPr>
          <w:trHeight w:val="490"/>
        </w:trPr>
        <w:tc>
          <w:tcPr>
            <w:tcW w:w="4073" w:type="pct"/>
          </w:tcPr>
          <w:p w:rsidR="00F20262" w:rsidRPr="009762C9" w:rsidRDefault="00F20262" w:rsidP="00642E4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</w:t>
            </w: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F20262" w:rsidRPr="009762C9" w:rsidTr="00642E45">
        <w:trPr>
          <w:trHeight w:val="490"/>
        </w:trPr>
        <w:tc>
          <w:tcPr>
            <w:tcW w:w="4073" w:type="pct"/>
          </w:tcPr>
          <w:p w:rsidR="00F20262" w:rsidRPr="009762C9" w:rsidRDefault="00F20262" w:rsidP="00642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F20262" w:rsidRPr="00402A24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F20262" w:rsidRPr="009762C9" w:rsidTr="00642E45">
        <w:trPr>
          <w:trHeight w:val="490"/>
        </w:trPr>
        <w:tc>
          <w:tcPr>
            <w:tcW w:w="5000" w:type="pct"/>
            <w:gridSpan w:val="2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F20262" w:rsidRPr="009762C9" w:rsidTr="00642E45">
        <w:trPr>
          <w:trHeight w:val="490"/>
        </w:trPr>
        <w:tc>
          <w:tcPr>
            <w:tcW w:w="4073" w:type="pct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20262" w:rsidRPr="00402A24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22</w:t>
            </w:r>
          </w:p>
        </w:tc>
      </w:tr>
      <w:tr w:rsidR="00F20262" w:rsidRPr="009762C9" w:rsidTr="00642E45">
        <w:trPr>
          <w:trHeight w:val="490"/>
        </w:trPr>
        <w:tc>
          <w:tcPr>
            <w:tcW w:w="4073" w:type="pct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F20262" w:rsidRPr="00402A24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  <w:p w:rsidR="00F20262" w:rsidRPr="009762C9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F20262" w:rsidRPr="009762C9" w:rsidTr="00642E45">
        <w:trPr>
          <w:trHeight w:val="490"/>
        </w:trPr>
        <w:tc>
          <w:tcPr>
            <w:tcW w:w="4073" w:type="pct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F20262" w:rsidRPr="009762C9" w:rsidTr="00642E45">
        <w:trPr>
          <w:trHeight w:val="490"/>
        </w:trPr>
        <w:tc>
          <w:tcPr>
            <w:tcW w:w="5000" w:type="pct"/>
            <w:gridSpan w:val="2"/>
            <w:vAlign w:val="center"/>
          </w:tcPr>
          <w:p w:rsidR="00F20262" w:rsidRPr="009762C9" w:rsidRDefault="00F20262" w:rsidP="00642E4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Промежуточная аттестация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форме</w:t>
            </w:r>
            <w:r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ого</w:t>
            </w:r>
            <w:proofErr w:type="spellEnd"/>
            <w:r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зачет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</w:t>
            </w:r>
          </w:p>
        </w:tc>
      </w:tr>
    </w:tbl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517F9A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Default="00F20262" w:rsidP="00F2026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F20262" w:rsidSect="00E723BD">
          <w:footerReference w:type="even" r:id="rId6"/>
          <w:footerReference w:type="default" r:id="rId7"/>
          <w:pgSz w:w="11906" w:h="16838"/>
          <w:pgMar w:top="1134" w:right="567" w:bottom="1134" w:left="1134" w:header="708" w:footer="708" w:gutter="0"/>
          <w:cols w:space="720"/>
        </w:sectPr>
      </w:pPr>
    </w:p>
    <w:p w:rsidR="00F20262" w:rsidRDefault="00F20262" w:rsidP="00F202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/>
        </w:rPr>
      </w:pPr>
      <w:r w:rsidRPr="00E958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/>
        </w:rPr>
        <w:lastRenderedPageBreak/>
        <w:t>2.2. Тематический план и содержание учебной дисциплины</w:t>
      </w:r>
    </w:p>
    <w:p w:rsidR="00F20262" w:rsidRDefault="00F20262" w:rsidP="00F202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9638"/>
        <w:gridCol w:w="1276"/>
        <w:gridCol w:w="1984"/>
      </w:tblGrid>
      <w:tr w:rsidR="00F20262" w:rsidRPr="00930673" w:rsidTr="00642E45">
        <w:trPr>
          <w:trHeight w:val="494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20262" w:rsidRPr="00930673" w:rsidTr="00642E45">
        <w:trPr>
          <w:trHeight w:val="15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62" w:rsidRPr="00402A24" w:rsidRDefault="00F20262" w:rsidP="00642E45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1590" w:type="dxa"/>
            <w:gridSpan w:val="2"/>
          </w:tcPr>
          <w:p w:rsidR="00F20262" w:rsidRPr="00930673" w:rsidRDefault="00F20262" w:rsidP="00642E4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Компьютерные технологии и </w:t>
            </w:r>
            <w:proofErr w:type="spellStart"/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моделированиев</w:t>
            </w:r>
            <w:proofErr w:type="spellEnd"/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машиностроении</w:t>
            </w:r>
            <w:proofErr w:type="gramEnd"/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327"/>
        </w:trPr>
        <w:tc>
          <w:tcPr>
            <w:tcW w:w="1952" w:type="dxa"/>
            <w:vMerge w:val="restart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Автоматизация проектно-конструкторских работ в машиностроении</w:t>
            </w: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1-2.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в ИТПД. Принципы автоматизации проектно-конструкторских работ. Общие сведения о CAD/CAM/CAE системах.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3-4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Принципы функционирования </w:t>
            </w:r>
            <w:proofErr w:type="spell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САПР</w:t>
            </w:r>
            <w:proofErr w:type="gram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омпьютерное</w:t>
            </w:r>
            <w:proofErr w:type="spell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моделирование в машиностроении</w:t>
            </w:r>
          </w:p>
        </w:tc>
        <w:tc>
          <w:tcPr>
            <w:tcW w:w="1276" w:type="dxa"/>
            <w:vMerge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Рекомендуемая тематика самостоятельной работы </w:t>
            </w:r>
            <w:proofErr w:type="gramStart"/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i/>
                <w:sz w:val="24"/>
                <w:szCs w:val="24"/>
              </w:rPr>
              <w:t>Реферат на тему «Обзор отечественных машиностроительных САПР»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313"/>
        </w:trPr>
        <w:tc>
          <w:tcPr>
            <w:tcW w:w="11590" w:type="dxa"/>
            <w:gridSpan w:val="2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Оформление конструкторской документации посредством  CAD-систем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375"/>
        </w:trPr>
        <w:tc>
          <w:tcPr>
            <w:tcW w:w="1952" w:type="dxa"/>
            <w:vMerge w:val="restart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Использование САПР Компас-3D для  автоматизации  проектно-конструкторских работ  </w:t>
            </w: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5-6.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Принципы моделирования изделий в САПР Компас-3D</w:t>
            </w:r>
          </w:p>
        </w:tc>
        <w:tc>
          <w:tcPr>
            <w:tcW w:w="1276" w:type="dxa"/>
            <w:vMerge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Практическая работа № 1 «Создание сборочного чертежа в Компас-3D»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9-10.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2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П.П. 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«Оформление документации на изделие в Компас-3D»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11-12.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Практическая работа № 3 «Создание спецификации на изделие в Компас-3D»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13-14.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4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П.П. 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«Создание чертежа из спецификации в Компас-3D»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Рекомендуемая тематика самостоятельной работы </w:t>
            </w:r>
            <w:proofErr w:type="gramStart"/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i/>
                <w:sz w:val="24"/>
                <w:szCs w:val="24"/>
              </w:rPr>
              <w:t>Реферат на тему «Типы документов в Компас-3D. Виды конфигураций»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1590" w:type="dxa"/>
            <w:gridSpan w:val="2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Базовые системные программные продукты и пакеты прикладных программ в области профессиональной деятельности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572"/>
        </w:trPr>
        <w:tc>
          <w:tcPr>
            <w:tcW w:w="1952" w:type="dxa"/>
            <w:vMerge w:val="restart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3.1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Технология обработки 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текстовой информации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15-16. </w:t>
            </w:r>
            <w:r w:rsidRPr="009306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Текстовые редакторы как один из пакетов прикладного программного обеспечения, </w:t>
            </w:r>
            <w:r w:rsidRPr="009306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общие сведения о редактировании текстов. Основы конвертирования текстовых файлов</w:t>
            </w:r>
          </w:p>
        </w:tc>
        <w:tc>
          <w:tcPr>
            <w:tcW w:w="1276" w:type="dxa"/>
            <w:vMerge/>
            <w:vAlign w:val="center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17-18.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страниц документов, формирование оглавлений. Расстановка колонтитулов, нумерация страниц, буквица.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19-20.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Шаблоны и стили оформления. Работа с таблицами и рисунками в тексте. Водяные знаки в тексте. Слияние документов. Издательские возможности редактора.</w:t>
            </w:r>
          </w:p>
        </w:tc>
        <w:tc>
          <w:tcPr>
            <w:tcW w:w="1276" w:type="dxa"/>
            <w:vMerge/>
            <w:vAlign w:val="center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F20262" w:rsidRPr="00353F4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F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413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21-22.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П.П. 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и форматирование документа с помощью текстового редактора MS WORD. </w:t>
            </w:r>
          </w:p>
          <w:p w:rsidR="00F20262" w:rsidRPr="00930673" w:rsidRDefault="00F20262" w:rsidP="00642E45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23-24.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Создание структурированного документа</w:t>
            </w:r>
          </w:p>
        </w:tc>
        <w:tc>
          <w:tcPr>
            <w:tcW w:w="1276" w:type="dxa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F8A">
              <w:rPr>
                <w:rFonts w:ascii="Times New Roman" w:hAnsi="Times New Roman"/>
              </w:rPr>
              <w:t>2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0262" w:rsidRPr="00C40F8A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Рекомендуемая тематика самостоятельной работы </w:t>
            </w:r>
            <w:proofErr w:type="gramStart"/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Работа над учебным материалом, ответы на контрольные вопросы. Подготовка рефератов по теме: Настольные издательские системы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572"/>
        </w:trPr>
        <w:tc>
          <w:tcPr>
            <w:tcW w:w="1952" w:type="dxa"/>
            <w:vMerge w:val="restart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3.2 Компьютерные  презентации</w:t>
            </w: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0262" w:rsidRPr="00353F4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3F4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0262" w:rsidRPr="00353F4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3F4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25-26.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Формы компьютерных презентаций. Графические объекты, таблицы и диаграммы как элементы презентации. Общие операции со слайдами.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27-28.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Выбор дизайна, анимация, эффекты, звуковое сопровождение</w:t>
            </w:r>
          </w:p>
        </w:tc>
        <w:tc>
          <w:tcPr>
            <w:tcW w:w="1276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29-30.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презентации, использование шаблонов. Режимы просмотра. Вставка рисунк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ов, объектов, отдельных слайдов</w:t>
            </w:r>
          </w:p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31-32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П.П.  Оформление презентации, работа с цветовой палитрой слайда, с использованием параметров текста, цвета. Создание собственного дизайна</w:t>
            </w:r>
          </w:p>
        </w:tc>
        <w:tc>
          <w:tcPr>
            <w:tcW w:w="1276" w:type="dxa"/>
          </w:tcPr>
          <w:p w:rsidR="00F20262" w:rsidRPr="00353F4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20262" w:rsidRPr="00353F4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примерная тематика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1590" w:type="dxa"/>
            <w:gridSpan w:val="2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Возможности использования информационных и телекоммуникационных технологий в профессиональной деятельности и информационная безопасность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319"/>
        </w:trPr>
        <w:tc>
          <w:tcPr>
            <w:tcW w:w="1952" w:type="dxa"/>
            <w:vMerge w:val="restart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4.1. Компьютерные сети, сеть Интернет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353F43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33.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Классификация сетей по масштабам, топологии, архитектуре и стандартам. Среда передачи данных. Типы компьютерных сетей. Эталонная модель </w:t>
            </w:r>
            <w:r w:rsidRPr="0093067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OSI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. Преимущества работы в локальной сети. </w:t>
            </w:r>
          </w:p>
        </w:tc>
        <w:tc>
          <w:tcPr>
            <w:tcW w:w="1276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34.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  <w:proofErr w:type="spell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WorldWideWeb</w:t>
            </w:r>
            <w:proofErr w:type="spell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. Браузеры. Адресация ресурсов, навигация. 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Настройка </w:t>
            </w:r>
            <w:proofErr w:type="spell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InternetExplorer</w:t>
            </w:r>
            <w:proofErr w:type="spell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. Электронная почта и телеконференции</w:t>
            </w:r>
          </w:p>
        </w:tc>
        <w:tc>
          <w:tcPr>
            <w:tcW w:w="1276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35.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Мультимедиа технологии и электронная коммерция в Интернете. Основы языка гипертекстовой разметки документов. Форматирование текста и размещение графики.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Гиперссылки, списки, формы. Инструментальные средства создания Web-страниц. Основы проектирования </w:t>
            </w:r>
            <w:proofErr w:type="spell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Web</w:t>
            </w:r>
            <w:proofErr w:type="spell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– страниц</w:t>
            </w:r>
            <w:proofErr w:type="gram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F20262" w:rsidRPr="006E10DD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Работа в локальной сети </w:t>
            </w:r>
          </w:p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Настройка </w:t>
            </w:r>
            <w:proofErr w:type="spell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InternetExplorer</w:t>
            </w:r>
            <w:proofErr w:type="spell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. Электронная почта и телеконференции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38.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Форматирование текста и размещение графики. Гиперссылки, списки, формы. Инструментальные средства создания Web-страниц.</w:t>
            </w:r>
          </w:p>
        </w:tc>
        <w:tc>
          <w:tcPr>
            <w:tcW w:w="1276" w:type="dxa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примерная тематика</w:t>
            </w:r>
          </w:p>
        </w:tc>
        <w:tc>
          <w:tcPr>
            <w:tcW w:w="1276" w:type="dxa"/>
            <w:vAlign w:val="center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89"/>
        </w:trPr>
        <w:tc>
          <w:tcPr>
            <w:tcW w:w="1952" w:type="dxa"/>
            <w:vMerge w:val="restart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</w:t>
            </w:r>
          </w:p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информационной  и технической компьютерной безопасности</w:t>
            </w: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F20262" w:rsidRPr="006E10DD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0262" w:rsidRPr="006E10DD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6E10DD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39-40.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Информационная безопасность. Классификация средств защиты. Программно-технический уровень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защиты. Защита жесткого диска.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Защита от компьютерных вирусов.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41.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Виды компьютерных вирусов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42-43.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 безопасной работы с компьютерной техникой.</w:t>
            </w:r>
          </w:p>
        </w:tc>
        <w:tc>
          <w:tcPr>
            <w:tcW w:w="1276" w:type="dxa"/>
          </w:tcPr>
          <w:p w:rsidR="00F20262" w:rsidRPr="006E10DD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7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44-45, 46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Установка паролей на документ, Программно-технический уровень защиты, Защита от компьютерных вирусов.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  <w:vMerge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F20262" w:rsidRPr="00C74E6A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Рекомендуемая тематика само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стоятельной работы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593"/>
        </w:trPr>
        <w:tc>
          <w:tcPr>
            <w:tcW w:w="1952" w:type="dxa"/>
            <w:vMerge w:val="restart"/>
          </w:tcPr>
          <w:p w:rsidR="00F20262" w:rsidRPr="00C74E6A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4.3.</w:t>
            </w:r>
          </w:p>
          <w:p w:rsidR="00F20262" w:rsidRPr="00C74E6A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Access</w:t>
            </w:r>
          </w:p>
        </w:tc>
        <w:tc>
          <w:tcPr>
            <w:tcW w:w="9638" w:type="dxa"/>
          </w:tcPr>
          <w:p w:rsidR="00F20262" w:rsidRPr="00E958B7" w:rsidRDefault="00F20262" w:rsidP="00642E45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47-48.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П.П.  «Создание  таблиц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Создание базы данных»</w:t>
            </w:r>
          </w:p>
        </w:tc>
        <w:tc>
          <w:tcPr>
            <w:tcW w:w="1276" w:type="dxa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0262" w:rsidRPr="00930673" w:rsidTr="00642E45">
        <w:trPr>
          <w:trHeight w:val="417"/>
        </w:trPr>
        <w:tc>
          <w:tcPr>
            <w:tcW w:w="1952" w:type="dxa"/>
            <w:vMerge/>
          </w:tcPr>
          <w:p w:rsidR="00F20262" w:rsidRPr="00C74E6A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</w:tcPr>
          <w:p w:rsidR="00F20262" w:rsidRPr="00E958B7" w:rsidRDefault="00F20262" w:rsidP="00642E45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49-50.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П.П.  Создание  форм и отчетов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Создание запросов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0262" w:rsidRPr="00930673" w:rsidTr="00642E45">
        <w:trPr>
          <w:trHeight w:val="952"/>
        </w:trPr>
        <w:tc>
          <w:tcPr>
            <w:tcW w:w="1952" w:type="dxa"/>
          </w:tcPr>
          <w:p w:rsidR="00F20262" w:rsidRPr="00C74E6A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4.4. Графические редакторы</w:t>
            </w:r>
          </w:p>
        </w:tc>
        <w:tc>
          <w:tcPr>
            <w:tcW w:w="9638" w:type="dxa"/>
          </w:tcPr>
          <w:p w:rsidR="00F20262" w:rsidRPr="00E958B7" w:rsidRDefault="00F20262" w:rsidP="00642E45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51-52.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графических примитивов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CorelDraw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векторных изображений</w:t>
            </w:r>
          </w:p>
          <w:p w:rsidR="00F20262" w:rsidRPr="00E958B7" w:rsidRDefault="00F20262" w:rsidP="00642E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20262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0262" w:rsidRPr="00930673" w:rsidTr="00642E45">
        <w:trPr>
          <w:trHeight w:val="20"/>
        </w:trPr>
        <w:tc>
          <w:tcPr>
            <w:tcW w:w="1952" w:type="dxa"/>
          </w:tcPr>
          <w:p w:rsidR="00F20262" w:rsidRPr="00E958B7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</w:tcPr>
          <w:p w:rsidR="00F20262" w:rsidRPr="00930673" w:rsidRDefault="00F20262" w:rsidP="00642E4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53-54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</w:tcPr>
          <w:p w:rsidR="00F20262" w:rsidRPr="006E10DD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20262" w:rsidRPr="00930673" w:rsidRDefault="00F20262" w:rsidP="00642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F20262" w:rsidRPr="00E958B7" w:rsidRDefault="00F20262" w:rsidP="00F20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ab/>
      </w: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F20262" w:rsidRPr="00E958B7" w:rsidRDefault="00F20262" w:rsidP="00F20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</w:t>
      </w:r>
      <w:proofErr w:type="gramStart"/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ознакомительный</w:t>
      </w:r>
      <w:proofErr w:type="gramEnd"/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(узнавание ранее изученных объектов, свойств); </w:t>
      </w:r>
    </w:p>
    <w:p w:rsidR="00F20262" w:rsidRPr="00E958B7" w:rsidRDefault="00F20262" w:rsidP="00F20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</w:t>
      </w:r>
      <w:proofErr w:type="gramStart"/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</w:t>
      </w:r>
    </w:p>
    <w:p w:rsidR="00F20262" w:rsidRPr="00E958B7" w:rsidRDefault="00F20262" w:rsidP="00F202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– </w:t>
      </w:r>
      <w:proofErr w:type="gramStart"/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продуктивный</w:t>
      </w:r>
      <w:proofErr w:type="gramEnd"/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:rsidR="00F20262" w:rsidRDefault="00F20262" w:rsidP="00F20262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/>
        </w:rPr>
        <w:sectPr w:rsidR="00F20262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F20262" w:rsidRDefault="00F20262" w:rsidP="00F202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/>
        </w:rPr>
      </w:pP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/>
        </w:rPr>
        <w:lastRenderedPageBreak/>
        <w:t xml:space="preserve">3.условия реализации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/>
        </w:rPr>
        <w:t xml:space="preserve">УЧЕБНОЙ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/>
        </w:rPr>
        <w:t>дисциплины</w:t>
      </w:r>
    </w:p>
    <w:p w:rsidR="00F20262" w:rsidRPr="00A505D3" w:rsidRDefault="00F20262" w:rsidP="00F202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/>
        </w:rPr>
      </w:pPr>
    </w:p>
    <w:p w:rsidR="00F20262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F20262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0262" w:rsidRPr="00A0360E" w:rsidRDefault="00F20262" w:rsidP="00F202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учебной дисциплины имеется в наличии учебный кабинет 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нформатики и информационных технологий в профессиональной деятельности».</w:t>
      </w:r>
    </w:p>
    <w:p w:rsidR="00F20262" w:rsidRPr="00E723BD" w:rsidRDefault="00F20262" w:rsidP="00F202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учебной дисциплины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входят: </w:t>
      </w:r>
    </w:p>
    <w:p w:rsidR="00F20262" w:rsidRPr="00E723BD" w:rsidRDefault="00F20262" w:rsidP="00F20262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 </w:t>
      </w:r>
    </w:p>
    <w:p w:rsidR="00F20262" w:rsidRPr="00E723BD" w:rsidRDefault="00F20262" w:rsidP="00F20262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информационно-коммуникативные средства; </w:t>
      </w:r>
    </w:p>
    <w:p w:rsidR="00F20262" w:rsidRPr="00E723BD" w:rsidRDefault="00F20262" w:rsidP="00F20262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F20262" w:rsidRPr="00E723BD" w:rsidRDefault="00F20262" w:rsidP="00F20262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F20262" w:rsidRDefault="00F20262" w:rsidP="00F20262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фонд. </w:t>
      </w:r>
    </w:p>
    <w:p w:rsidR="00F20262" w:rsidRPr="00E723BD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262" w:rsidRPr="00E723BD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</w:t>
      </w:r>
    </w:p>
    <w:p w:rsidR="00F20262" w:rsidRPr="00E723BD" w:rsidRDefault="00F20262" w:rsidP="00F202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посадочные места по количеству </w:t>
      </w:r>
      <w:proofErr w:type="gramStart"/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обучающихся</w:t>
      </w:r>
      <w:proofErr w:type="gramEnd"/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:rsidR="00F20262" w:rsidRPr="00E723BD" w:rsidRDefault="00F20262" w:rsidP="00F202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:rsidR="00F20262" w:rsidRPr="00E723BD" w:rsidRDefault="00F20262" w:rsidP="00F202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практические работы 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F20262" w:rsidRPr="00E723BD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</w:t>
      </w:r>
      <w:r w:rsidRPr="00E723B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:</w:t>
      </w:r>
    </w:p>
    <w:p w:rsidR="00F20262" w:rsidRPr="00E723BD" w:rsidRDefault="00F20262" w:rsidP="00F20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F20262" w:rsidRPr="00517F9A" w:rsidRDefault="00F20262" w:rsidP="00F2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20262" w:rsidRDefault="00F20262" w:rsidP="00F20262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360E">
        <w:rPr>
          <w:rFonts w:ascii="Times New Roman" w:eastAsia="Times New Roman" w:hAnsi="Times New Roman" w:cs="Times New Roman"/>
          <w:b/>
          <w:lang w:eastAsia="ru-RU"/>
        </w:rPr>
        <w:t>3.2. Информационное обеспечение обучения</w:t>
      </w:r>
    </w:p>
    <w:p w:rsidR="00F20262" w:rsidRPr="00517F9A" w:rsidRDefault="00F20262" w:rsidP="00F20262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F20262" w:rsidRPr="008632C1" w:rsidRDefault="00F20262" w:rsidP="00F202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F20262" w:rsidRPr="00166EAB" w:rsidRDefault="00F20262" w:rsidP="00F2026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Голицына, О. Л. Информационные системы и технологии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учебное пособие / О.Л. Голицына, Н.В. Максимов, И.И. Попов. — Москва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ФОРУМ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ИНФРА-М, 2021. — 400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>. — (Среднее профессиональное образование). - ISBN 978-5-00091-592-9. - Текст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8" w:history="1">
        <w:r w:rsidRPr="00166EAB">
          <w:rPr>
            <w:rStyle w:val="a7"/>
            <w:rFonts w:ascii="Times New Roman" w:hAnsi="Times New Roman" w:cs="Times New Roman"/>
            <w:sz w:val="24"/>
            <w:szCs w:val="24"/>
          </w:rPr>
          <w:t>https://znanium.com/catalog/product/1138895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F20262" w:rsidRPr="008632C1" w:rsidRDefault="00F20262" w:rsidP="00F202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F20262" w:rsidRDefault="00F20262" w:rsidP="00F20262">
      <w:pPr>
        <w:pStyle w:val="a6"/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Гагарина Л.Г., Теплова Я.О. Информационные технологии/учебное пособие Издательский дом Форум 2019 г. (электронное издание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20262" w:rsidRPr="00166EAB" w:rsidRDefault="00F20262" w:rsidP="00F20262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>, А. В. Информационные технологии: разработка информационных моделей и систем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учебное пособие / А. В. 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РИОР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ИНФРА-М, 2020. — 344 с. + Доп. материалы [Электронный ресурс]. — (Среднее профессиональное образование). - ISBN 978-5-369-01823-1. - Текст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9" w:history="1">
        <w:r w:rsidRPr="00166EAB">
          <w:rPr>
            <w:rStyle w:val="a7"/>
            <w:rFonts w:ascii="Times New Roman" w:hAnsi="Times New Roman" w:cs="Times New Roman"/>
            <w:sz w:val="24"/>
            <w:szCs w:val="24"/>
          </w:rPr>
          <w:t>https://znanium.com/catalog/product/1043097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history="1">
        <w:r w:rsidRPr="006E2A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</w:t>
        </w:r>
      </w:hyperlink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Pr="006E2A1F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Pr="006E2A1F">
        <w:rPr>
          <w:rFonts w:ascii="Times New Roman" w:eastAsia="Calibri" w:hAnsi="Times New Roman" w:cs="Times New Roman"/>
          <w:sz w:val="24"/>
          <w:szCs w:val="24"/>
        </w:rPr>
        <w:t xml:space="preserve"> к      информационным ресурсам 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proofErr w:type="gramStart"/>
      <w:r w:rsidRPr="006E2A1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>- тестирование и сертификация по информационным технологиям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6E2A1F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Pr="006E2A1F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Pr="006E2A1F">
        <w:rPr>
          <w:rFonts w:ascii="Times New Roman" w:hAnsi="Times New Roman" w:cs="Times New Roman"/>
          <w:sz w:val="24"/>
          <w:szCs w:val="24"/>
          <w:lang w:val="en-US"/>
        </w:rPr>
        <w:t>RusEdu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Система автоматизированного проектирования КОМПАС-</w:t>
      </w:r>
      <w:proofErr w:type="gramStart"/>
      <w:r w:rsidRPr="006E2A1F">
        <w:rPr>
          <w:rFonts w:ascii="Times New Roman" w:hAnsi="Times New Roman" w:cs="Times New Roman"/>
          <w:sz w:val="24"/>
          <w:szCs w:val="24"/>
        </w:rPr>
        <w:t>3</w:t>
      </w:r>
      <w:r w:rsidRPr="006E2A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E2A1F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6E2A1F">
        <w:rPr>
          <w:rFonts w:ascii="Times New Roman" w:hAnsi="Times New Roman" w:cs="Times New Roman"/>
          <w:sz w:val="24"/>
          <w:szCs w:val="24"/>
        </w:rPr>
        <w:t xml:space="preserve"> образовании.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Конференции и выставки: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:rsidR="00F20262" w:rsidRPr="006E2A1F" w:rsidRDefault="00F20262" w:rsidP="00F202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Pr="006E2A1F">
        <w:rPr>
          <w:rFonts w:ascii="Times New Roman" w:hAnsi="Times New Roman" w:cs="Times New Roman"/>
          <w:sz w:val="24"/>
          <w:szCs w:val="24"/>
          <w:lang w:val="en-US"/>
        </w:rPr>
        <w:t>eLearnExpo</w:t>
      </w:r>
      <w:proofErr w:type="spellEnd"/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Виртуальный компьютер музей 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Олимпиада и конкурсы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Олимпиадная информатика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Pr="006E2A1F">
        <w:rPr>
          <w:rFonts w:ascii="Times New Roman" w:hAnsi="Times New Roman"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Pr="006E2A1F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6E2A1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6" w:history="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ascii="Times New Roman" w:hAnsi="Times New Roman" w:cs="Times New Roman"/>
          <w:sz w:val="24"/>
          <w:szCs w:val="24"/>
        </w:rPr>
        <w:t>)</w:t>
      </w:r>
    </w:p>
    <w:p w:rsidR="00F20262" w:rsidRPr="006E2A1F" w:rsidRDefault="00F20262" w:rsidP="00F202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3. https://disk.yandex.ru/</w:t>
      </w:r>
    </w:p>
    <w:p w:rsidR="00F20262" w:rsidRPr="006E2A1F" w:rsidRDefault="00F20262" w:rsidP="00F2026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262" w:rsidRDefault="00F20262" w:rsidP="00F2026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" w:name="_Toc4421771751"/>
      <w:bookmarkStart w:id="2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4.КОНТРОЛЬ И ОЦЕНКА РЕЗУЛЬТАТОВ ОСВОЕНИЯ УЧЕБНОЙ ДИСЦИПЛИНЫ</w:t>
      </w:r>
      <w:bookmarkEnd w:id="1"/>
      <w:bookmarkEnd w:id="2"/>
    </w:p>
    <w:p w:rsidR="00F20262" w:rsidRPr="000A5B38" w:rsidRDefault="00F20262" w:rsidP="00F2026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F20262" w:rsidRDefault="00F20262" w:rsidP="00F202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bookmarkStart w:id="3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F20262" w:rsidRPr="000A5B38" w:rsidRDefault="00F20262" w:rsidP="00F2026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814"/>
        <w:gridCol w:w="5206"/>
      </w:tblGrid>
      <w:tr w:rsidR="00F20262" w:rsidRPr="000A5B38" w:rsidTr="00642E45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3"/>
          <w:p w:rsidR="00F20262" w:rsidRPr="000A5B38" w:rsidRDefault="00F20262" w:rsidP="0064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F20262" w:rsidRPr="000A5B38" w:rsidTr="00642E45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262" w:rsidRPr="000A5B38" w:rsidTr="00642E45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262" w:rsidRPr="003E589C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оформлять конструкторскую и технологическую документацию посредством CAD и CAM систем; </w:t>
            </w:r>
          </w:p>
          <w:p w:rsidR="00F20262" w:rsidRPr="00C74E6A" w:rsidRDefault="00F20262" w:rsidP="00642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 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 создавать трехм</w:t>
            </w: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ерные модели на основе чертежа.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</w:t>
            </w:r>
          </w:p>
        </w:tc>
      </w:tr>
      <w:tr w:rsidR="00F20262" w:rsidRPr="000A5B38" w:rsidTr="00642E45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262" w:rsidRPr="000A5B38" w:rsidRDefault="00F20262" w:rsidP="00642E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F20262" w:rsidRPr="003E589C" w:rsidRDefault="00F20262" w:rsidP="00642E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классы и виды CAD и CAM си</w:t>
            </w: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стем, их возможности и принципы </w:t>
            </w: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функционирования; </w:t>
            </w:r>
          </w:p>
          <w:p w:rsidR="00F20262" w:rsidRPr="003E589C" w:rsidRDefault="00F20262" w:rsidP="00642E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виды операций над 2D и 3D объектами, основы моделирования по сечениям и проекциям; </w:t>
            </w:r>
          </w:p>
          <w:p w:rsidR="00F20262" w:rsidRPr="00C74E6A" w:rsidRDefault="00F20262" w:rsidP="00642E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 способы создания и визуализации анимированных сцен</w:t>
            </w: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</w:t>
            </w:r>
          </w:p>
        </w:tc>
      </w:tr>
    </w:tbl>
    <w:tbl>
      <w:tblPr>
        <w:tblStyle w:val="1"/>
        <w:tblW w:w="10037" w:type="dxa"/>
        <w:tblInd w:w="-228" w:type="dxa"/>
        <w:tblLook w:val="04A0"/>
      </w:tblPr>
      <w:tblGrid>
        <w:gridCol w:w="2570"/>
        <w:gridCol w:w="7467"/>
      </w:tblGrid>
      <w:tr w:rsidR="00F20262" w:rsidRPr="000A5B38" w:rsidTr="00642E45">
        <w:tc>
          <w:tcPr>
            <w:tcW w:w="4816" w:type="dxa"/>
          </w:tcPr>
          <w:p w:rsidR="00F20262" w:rsidRPr="003E589C" w:rsidRDefault="00F20262" w:rsidP="00642E45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F20262" w:rsidRPr="000A5B38" w:rsidRDefault="00F20262" w:rsidP="00642E45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F20262" w:rsidRPr="000A5B38" w:rsidTr="00642E45">
        <w:tc>
          <w:tcPr>
            <w:tcW w:w="4816" w:type="dxa"/>
          </w:tcPr>
          <w:p w:rsidR="00F20262" w:rsidRPr="003E589C" w:rsidRDefault="00F20262" w:rsidP="00642E45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OK 02. Использовать современные средства поиска, анализа и интерпретации информации и </w:t>
            </w: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F20262" w:rsidRPr="000A5B38" w:rsidTr="00642E45">
        <w:tc>
          <w:tcPr>
            <w:tcW w:w="4816" w:type="dxa"/>
          </w:tcPr>
          <w:p w:rsidR="00F20262" w:rsidRPr="003E589C" w:rsidRDefault="00F20262" w:rsidP="00642E45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оценка деятельности студентов на занятиях, проводимых в форме выполнения творческой работы.</w:t>
            </w:r>
          </w:p>
        </w:tc>
      </w:tr>
      <w:tr w:rsidR="00F20262" w:rsidRPr="000A5B38" w:rsidTr="00642E4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3E589C" w:rsidRDefault="00F20262" w:rsidP="00642E45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ПК 2.1. Разрабатывать вручную управляющие программы для технологического оборудования.</w:t>
            </w:r>
          </w:p>
          <w:p w:rsidR="00F20262" w:rsidRPr="000A5B38" w:rsidRDefault="00F20262" w:rsidP="00642E45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F20262" w:rsidRPr="000A5B38" w:rsidTr="00642E4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3E589C" w:rsidRDefault="00F20262" w:rsidP="00642E45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  <w:p w:rsidR="00F20262" w:rsidRPr="000A5B38" w:rsidRDefault="00F20262" w:rsidP="00642E45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F20262" w:rsidRPr="000A5B38" w:rsidTr="00642E4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3E589C" w:rsidRDefault="00F20262" w:rsidP="00642E4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:rsidR="00F20262" w:rsidRPr="000A5B38" w:rsidRDefault="00F20262" w:rsidP="00642E45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0A5B38" w:rsidRDefault="00F20262" w:rsidP="00642E45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Оценка результатов деятельности </w:t>
            </w:r>
            <w:proofErr w:type="gramStart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F20262" w:rsidRPr="000A5B38" w:rsidTr="00642E4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D361FA" w:rsidRDefault="00F20262" w:rsidP="00642E45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D361FA" w:rsidRDefault="00F20262" w:rsidP="00642E45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0262" w:rsidRPr="000A5B38" w:rsidTr="00642E4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D361FA" w:rsidRDefault="00F20262" w:rsidP="00642E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Способный в информационной среде использовать различные цифровые средства, позволяющие в взаимодействии с другими людьми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lastRenderedPageBreak/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F20262" w:rsidRPr="00D361FA" w:rsidRDefault="00F20262" w:rsidP="00642E45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D361FA" w:rsidRDefault="00F20262" w:rsidP="00642E45">
            <w:pPr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F20262" w:rsidRPr="00D361FA" w:rsidRDefault="00F20262" w:rsidP="00642E45">
            <w:pPr>
              <w:jc w:val="both"/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F20262" w:rsidRPr="000A5B38" w:rsidTr="00642E4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D361FA" w:rsidRDefault="00F20262" w:rsidP="00642E4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lastRenderedPageBreak/>
              <w:t>ЛР1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</w:t>
            </w:r>
            <w:proofErr w:type="spellStart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жилищно</w:t>
            </w:r>
            <w:proofErr w:type="spellEnd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 – коммунального хозяйства личностного роста как профессионала.</w:t>
            </w:r>
          </w:p>
          <w:p w:rsidR="00F20262" w:rsidRPr="00D361FA" w:rsidRDefault="00F20262" w:rsidP="00642E45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262" w:rsidRPr="00D361FA" w:rsidRDefault="00F20262" w:rsidP="00642E45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Готовностькобщениюивзаимодействиюслюдьмисамогоразногостатуса</w:t>
            </w:r>
            <w:proofErr w:type="spellEnd"/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ивмногообразныхобстоятельствах</w:t>
            </w:r>
            <w:proofErr w:type="spellEnd"/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F20262" w:rsidRPr="00D361FA" w:rsidRDefault="00F20262" w:rsidP="00642E45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F20262" w:rsidRPr="00D361FA" w:rsidRDefault="00F20262" w:rsidP="00642E45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20262" w:rsidRPr="00D361FA" w:rsidRDefault="00F20262" w:rsidP="00642E45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F20262" w:rsidRPr="00D361FA" w:rsidRDefault="00F20262" w:rsidP="00642E45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F20262" w:rsidRPr="000A5B38" w:rsidRDefault="00F20262" w:rsidP="00F2026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24E8" w:rsidRDefault="00F924E8"/>
    <w:sectPr w:rsidR="00F924E8" w:rsidSect="0052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F20262" w:rsidP="00E723B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89C" w:rsidRDefault="00F20262" w:rsidP="00E723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89C" w:rsidRDefault="00F20262" w:rsidP="00E723BD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262"/>
    <w:rsid w:val="00F20262"/>
    <w:rsid w:val="00F9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20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20262"/>
  </w:style>
  <w:style w:type="character" w:styleId="a5">
    <w:name w:val="page number"/>
    <w:uiPriority w:val="99"/>
    <w:rsid w:val="00F20262"/>
    <w:rPr>
      <w:rFonts w:cs="Times New Roman"/>
    </w:rPr>
  </w:style>
  <w:style w:type="paragraph" w:styleId="a6">
    <w:name w:val="List Paragraph"/>
    <w:basedOn w:val="a"/>
    <w:uiPriority w:val="34"/>
    <w:qFormat/>
    <w:rsid w:val="00F202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20262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F20262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2026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2026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styleId="a8">
    <w:name w:val="Table Grid"/>
    <w:basedOn w:val="a1"/>
    <w:uiPriority w:val="59"/>
    <w:rsid w:val="00F202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2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0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38895" TargetMode="External"/><Relationship Id="rId13" Type="http://schemas.openxmlformats.org/officeDocument/2006/relationships/hyperlink" Target="http://test.sptcialist.ru/" TargetMode="External"/><Relationship Id="rId18" Type="http://schemas.openxmlformats.org/officeDocument/2006/relationships/hyperlink" Target="http://www.npstoik.ru/vio-" TargetMode="External"/><Relationship Id="rId26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learnexpo.ru-" TargetMode="External"/><Relationship Id="rId7" Type="http://schemas.openxmlformats.org/officeDocument/2006/relationships/footer" Target="footer2.xml"/><Relationship Id="rId12" Type="http://schemas.openxmlformats.org/officeDocument/2006/relationships/hyperlink" Target="http://www.intuit.ru/" TargetMode="External"/><Relationship Id="rId17" Type="http://schemas.openxmlformats.org/officeDocument/2006/relationships/hyperlink" Target="http://www.ops.ru-" TargetMode="External"/><Relationship Id="rId25" Type="http://schemas.openxmlformats.org/officeDocument/2006/relationships/hyperlink" Target="http://contest.ur.ru-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ascon.ru-" TargetMode="External"/><Relationship Id="rId20" Type="http://schemas.openxmlformats.org/officeDocument/2006/relationships/hyperlink" Target="http://www.bytic.ru/-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iit.metodist.ru/" TargetMode="External"/><Relationship Id="rId24" Type="http://schemas.openxmlformats.org/officeDocument/2006/relationships/hyperlink" Target="http://www.olympiads.ru-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sedu.info-" TargetMode="External"/><Relationship Id="rId23" Type="http://schemas.openxmlformats.org/officeDocument/2006/relationships/hyperlink" Target="http://www.konkurskit.ru-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" TargetMode="External"/><Relationship Id="rId19" Type="http://schemas.openxmlformats.org/officeDocument/2006/relationships/hyperlink" Target="http://ito.edu.ru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3097" TargetMode="External"/><Relationship Id="rId14" Type="http://schemas.openxmlformats.org/officeDocument/2006/relationships/hyperlink" Target="http://www.iteach.ru-" TargetMode="External"/><Relationship Id="rId22" Type="http://schemas.openxmlformats.org/officeDocument/2006/relationships/hyperlink" Target="http://www.computer-museum.ru-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2788</Words>
  <Characters>15892</Characters>
  <Application>Microsoft Office Word</Application>
  <DocSecurity>0</DocSecurity>
  <Lines>132</Lines>
  <Paragraphs>37</Paragraphs>
  <ScaleCrop>false</ScaleCrop>
  <Company/>
  <LinksUpToDate>false</LinksUpToDate>
  <CharactersWithSpaces>18643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2025-08-20T10:59:00Z</dcterms:created>
  <dcterms:modified xsi:type="dcterms:W3CDTF">2025-08-20T11:01:00Z</dcterms:modified>
</cp:coreProperties>
</file>